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8"/>
      </w:tblGrid>
      <w:tr w:rsidR="00D21CD1">
        <w:tc>
          <w:tcPr>
            <w:tcW w:w="10998" w:type="dxa"/>
            <w:tcBorders>
              <w:bottom w:val="single" w:sz="4" w:space="0" w:color="000000"/>
            </w:tcBorders>
            <w:shd w:val="clear" w:color="auto" w:fill="4BACC6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  <w:color w:val="FFFFFF"/>
                <w:sz w:val="40"/>
                <w:szCs w:val="40"/>
              </w:rPr>
              <w:t xml:space="preserve">Interpretive Product Plan </w:t>
            </w:r>
          </w:p>
        </w:tc>
      </w:tr>
      <w:tr w:rsidR="00D21CD1">
        <w:tc>
          <w:tcPr>
            <w:tcW w:w="10998" w:type="dxa"/>
            <w:shd w:val="clear" w:color="auto" w:fill="B7DDE8"/>
          </w:tcPr>
          <w:p w:rsidR="00D21CD1" w:rsidRDefault="000235C4">
            <w:r>
              <w:rPr>
                <w:i/>
                <w:sz w:val="20"/>
                <w:szCs w:val="20"/>
              </w:rPr>
              <w:t>This planning tool is designed for small scale interpretive products such as a guided tour, public program, discovery station, hands-on activity, workshop or small exhibit. This tool was created in 2016/17.</w:t>
            </w:r>
          </w:p>
        </w:tc>
      </w:tr>
    </w:tbl>
    <w:p w:rsidR="00D21CD1" w:rsidRDefault="00D21CD1">
      <w:pPr>
        <w:spacing w:after="0"/>
      </w:pPr>
    </w:p>
    <w:tbl>
      <w:tblPr>
        <w:tblStyle w:val="a0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8280"/>
      </w:tblGrid>
      <w:tr w:rsidR="00D21CD1">
        <w:tc>
          <w:tcPr>
            <w:tcW w:w="10998" w:type="dxa"/>
            <w:gridSpan w:val="2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 xml:space="preserve">Overview Note: </w:t>
            </w:r>
          </w:p>
        </w:tc>
      </w:tr>
      <w:tr w:rsidR="00D21CD1" w:rsidTr="00524FB6"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Working Title: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shd w:val="clear" w:color="auto" w:fill="FFFFFF"/>
          </w:tcPr>
          <w:p w:rsidR="00D21CD1" w:rsidRDefault="00D21CD1"/>
          <w:p w:rsidR="00D21CD1" w:rsidRDefault="00D21CD1"/>
        </w:tc>
      </w:tr>
      <w:tr w:rsidR="00D21CD1" w:rsidTr="00524FB6">
        <w:trPr>
          <w:trHeight w:val="220"/>
        </w:trPr>
        <w:tc>
          <w:tcPr>
            <w:tcW w:w="2718" w:type="dxa"/>
            <w:vMerge w:val="restart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Type of Product:</w:t>
            </w:r>
          </w:p>
        </w:tc>
        <w:tc>
          <w:tcPr>
            <w:tcW w:w="8280" w:type="dxa"/>
            <w:tcBorders>
              <w:bottom w:val="nil"/>
              <w:right w:val="single" w:sz="4" w:space="0" w:color="000000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proofErr w:type="gramStart"/>
            <w:r>
              <w:t xml:space="preserve">□  </w:t>
            </w:r>
            <w:r w:rsidR="000235C4">
              <w:t>Exhibits</w:t>
            </w:r>
            <w:proofErr w:type="gramEnd"/>
            <w:r w:rsidR="000235C4">
              <w:t xml:space="preserve"> and </w:t>
            </w:r>
            <w:r w:rsidR="00C32125">
              <w:t>Self-Directed</w:t>
            </w:r>
            <w:r w:rsidR="000235C4">
              <w:t xml:space="preserve"> Interpretive Products</w:t>
            </w:r>
          </w:p>
        </w:tc>
      </w:tr>
      <w:tr w:rsidR="00D21CD1" w:rsidTr="00524FB6">
        <w:trPr>
          <w:trHeight w:val="220"/>
        </w:trPr>
        <w:tc>
          <w:tcPr>
            <w:tcW w:w="271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828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Public Programs and Special Events</w:t>
            </w:r>
          </w:p>
        </w:tc>
      </w:tr>
      <w:tr w:rsidR="00D21CD1" w:rsidTr="00524FB6">
        <w:trPr>
          <w:trHeight w:val="220"/>
        </w:trPr>
        <w:tc>
          <w:tcPr>
            <w:tcW w:w="271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8280" w:type="dxa"/>
            <w:tcBorders>
              <w:top w:val="nil"/>
              <w:bottom w:val="nil"/>
              <w:right w:val="single" w:sz="4" w:space="0" w:color="000000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proofErr w:type="gramStart"/>
            <w:r>
              <w:t xml:space="preserve">□ </w:t>
            </w:r>
            <w:r w:rsidR="00C32125">
              <w:t xml:space="preserve"> </w:t>
            </w:r>
            <w:r w:rsidR="000235C4">
              <w:t>Personal</w:t>
            </w:r>
            <w:proofErr w:type="gramEnd"/>
            <w:r w:rsidR="000235C4">
              <w:t xml:space="preserve"> Interpretation</w:t>
            </w:r>
          </w:p>
        </w:tc>
      </w:tr>
      <w:tr w:rsidR="00D21CD1" w:rsidTr="00524FB6">
        <w:trPr>
          <w:trHeight w:val="220"/>
        </w:trPr>
        <w:tc>
          <w:tcPr>
            <w:tcW w:w="271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8280" w:type="dxa"/>
            <w:tcBorders>
              <w:top w:val="nil"/>
              <w:right w:val="single" w:sz="4" w:space="0" w:color="000000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Outreach</w:t>
            </w:r>
          </w:p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Other:</w:t>
            </w:r>
          </w:p>
        </w:tc>
      </w:tr>
      <w:tr w:rsidR="00D21CD1"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Brief Description: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t>(</w:t>
            </w:r>
            <w:r>
              <w:rPr>
                <w:sz w:val="20"/>
                <w:szCs w:val="20"/>
              </w:rPr>
              <w:t>How you would explain the program to visitor.</w:t>
            </w:r>
            <w:r>
              <w:t>)</w:t>
            </w:r>
          </w:p>
        </w:tc>
        <w:tc>
          <w:tcPr>
            <w:tcW w:w="8280" w:type="dxa"/>
            <w:shd w:val="clear" w:color="auto" w:fill="FFFFFF"/>
          </w:tcPr>
          <w:p w:rsidR="00D21CD1" w:rsidRDefault="00D21CD1"/>
          <w:p w:rsidR="00D21CD1" w:rsidRDefault="00D21CD1"/>
          <w:p w:rsidR="00D21CD1" w:rsidRDefault="00D21CD1"/>
          <w:p w:rsidR="00D21CD1" w:rsidRDefault="00D21CD1"/>
        </w:tc>
      </w:tr>
    </w:tbl>
    <w:p w:rsidR="00D21CD1" w:rsidRDefault="00D21CD1">
      <w:pPr>
        <w:spacing w:after="0"/>
      </w:pPr>
    </w:p>
    <w:tbl>
      <w:tblPr>
        <w:tblStyle w:val="a1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7290"/>
      </w:tblGrid>
      <w:tr w:rsidR="00D21CD1">
        <w:tc>
          <w:tcPr>
            <w:tcW w:w="10998" w:type="dxa"/>
            <w:gridSpan w:val="2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>Content</w:t>
            </w:r>
          </w:p>
        </w:tc>
      </w:tr>
      <w:tr w:rsidR="00D21CD1">
        <w:tc>
          <w:tcPr>
            <w:tcW w:w="37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Program Theme (based on IMP):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(1 sentence with 1 idea that describes what the program is about.)</w:t>
            </w:r>
          </w:p>
        </w:tc>
        <w:tc>
          <w:tcPr>
            <w:tcW w:w="7290" w:type="dxa"/>
            <w:shd w:val="clear" w:color="auto" w:fill="FFFFFF"/>
          </w:tcPr>
          <w:p w:rsidR="00D21CD1" w:rsidRDefault="00D21CD1"/>
        </w:tc>
      </w:tr>
      <w:tr w:rsidR="00D21CD1">
        <w:tc>
          <w:tcPr>
            <w:tcW w:w="37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Objectives: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(2-5 measurable objectives.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What will the visitor learn or experience?)</w:t>
            </w:r>
          </w:p>
        </w:tc>
        <w:tc>
          <w:tcPr>
            <w:tcW w:w="7290" w:type="dxa"/>
            <w:shd w:val="clear" w:color="auto" w:fill="FFFFFF"/>
          </w:tcPr>
          <w:p w:rsidR="00D21CD1" w:rsidRDefault="000235C4">
            <w:r>
              <w:rPr>
                <w:b/>
              </w:rPr>
              <w:t>Visitors will…</w:t>
            </w:r>
          </w:p>
          <w:p w:rsidR="00D21CD1" w:rsidRDefault="000235C4">
            <w:pPr>
              <w:spacing w:line="276" w:lineRule="auto"/>
            </w:pPr>
            <w:r>
              <w:t>1)</w:t>
            </w:r>
          </w:p>
          <w:p w:rsidR="00D21CD1" w:rsidRDefault="000235C4">
            <w:pPr>
              <w:spacing w:line="276" w:lineRule="auto"/>
            </w:pPr>
            <w:r>
              <w:t>2)</w:t>
            </w:r>
          </w:p>
          <w:p w:rsidR="00D21CD1" w:rsidRDefault="000235C4">
            <w:pPr>
              <w:spacing w:line="276" w:lineRule="auto"/>
            </w:pPr>
            <w:r>
              <w:t>3)</w:t>
            </w:r>
          </w:p>
          <w:p w:rsidR="00D21CD1" w:rsidRDefault="000235C4">
            <w:pPr>
              <w:spacing w:line="276" w:lineRule="auto"/>
            </w:pPr>
            <w:r>
              <w:t>4)</w:t>
            </w:r>
          </w:p>
          <w:p w:rsidR="00D21CD1" w:rsidRDefault="000235C4">
            <w:pPr>
              <w:spacing w:line="276" w:lineRule="auto"/>
            </w:pPr>
            <w:r>
              <w:t>5)</w:t>
            </w:r>
          </w:p>
        </w:tc>
      </w:tr>
    </w:tbl>
    <w:p w:rsidR="00D21CD1" w:rsidRDefault="00D21CD1">
      <w:pPr>
        <w:spacing w:after="0"/>
      </w:pPr>
    </w:p>
    <w:tbl>
      <w:tblPr>
        <w:tblStyle w:val="a2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7290"/>
      </w:tblGrid>
      <w:tr w:rsidR="00D21CD1">
        <w:tc>
          <w:tcPr>
            <w:tcW w:w="10998" w:type="dxa"/>
            <w:gridSpan w:val="2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>Audience</w:t>
            </w:r>
          </w:p>
        </w:tc>
      </w:tr>
      <w:tr w:rsidR="00D21CD1">
        <w:trPr>
          <w:trHeight w:val="320"/>
        </w:trPr>
        <w:tc>
          <w:tcPr>
            <w:tcW w:w="3708" w:type="dxa"/>
            <w:vMerge w:val="restart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 xml:space="preserve">Target Audience(s):     </w:t>
            </w:r>
            <w:r>
              <w:rPr>
                <w:b/>
                <w:sz w:val="20"/>
                <w:szCs w:val="20"/>
              </w:rPr>
              <w:t xml:space="preserve">       </w:t>
            </w:r>
          </w:p>
          <w:p w:rsidR="00D21CD1" w:rsidRDefault="000235C4">
            <w:pPr>
              <w:tabs>
                <w:tab w:val="right" w:pos="9360"/>
              </w:tabs>
              <w:jc w:val="right"/>
            </w:pPr>
            <w:r>
              <w:rPr>
                <w:sz w:val="20"/>
                <w:szCs w:val="20"/>
              </w:rPr>
              <w:t>Categories:</w:t>
            </w:r>
          </w:p>
          <w:p w:rsidR="00D21CD1" w:rsidRDefault="000235C4">
            <w:pPr>
              <w:tabs>
                <w:tab w:val="right" w:pos="9360"/>
              </w:tabs>
              <w:jc w:val="right"/>
            </w:pPr>
            <w:r>
              <w:rPr>
                <w:sz w:val="20"/>
                <w:szCs w:val="20"/>
              </w:rPr>
              <w:t>(Max = 2)</w:t>
            </w: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0235C4">
            <w:pPr>
              <w:tabs>
                <w:tab w:val="right" w:pos="9360"/>
              </w:tabs>
              <w:jc w:val="right"/>
            </w:pPr>
            <w:r>
              <w:rPr>
                <w:sz w:val="20"/>
                <w:szCs w:val="20"/>
              </w:rPr>
              <w:t>Motivations:</w:t>
            </w:r>
          </w:p>
          <w:p w:rsidR="00D21CD1" w:rsidRDefault="000235C4">
            <w:pPr>
              <w:tabs>
                <w:tab w:val="right" w:pos="9360"/>
              </w:tabs>
              <w:jc w:val="right"/>
            </w:pPr>
            <w:r>
              <w:rPr>
                <w:sz w:val="20"/>
                <w:szCs w:val="20"/>
              </w:rPr>
              <w:t>(See IMP p. 64-66)</w:t>
            </w:r>
          </w:p>
          <w:p w:rsidR="00D21CD1" w:rsidRDefault="00D21CD1">
            <w:pPr>
              <w:tabs>
                <w:tab w:val="right" w:pos="9360"/>
              </w:tabs>
              <w:jc w:val="right"/>
            </w:pPr>
          </w:p>
          <w:p w:rsidR="00D21CD1" w:rsidRDefault="000235C4">
            <w:pPr>
              <w:tabs>
                <w:tab w:val="right" w:pos="9360"/>
              </w:tabs>
              <w:jc w:val="right"/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7290" w:type="dxa"/>
            <w:vMerge w:val="restart"/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Business          </w:t>
            </w:r>
            <w:r>
              <w:t xml:space="preserve">□ </w:t>
            </w:r>
            <w:r w:rsidR="000235C4">
              <w:t xml:space="preserve"> Children                  </w:t>
            </w:r>
            <w:r>
              <w:t xml:space="preserve">□ </w:t>
            </w:r>
            <w:r w:rsidR="000235C4">
              <w:t xml:space="preserve"> Elderly        </w:t>
            </w:r>
            <w:r>
              <w:t xml:space="preserve">□ </w:t>
            </w:r>
            <w:r w:rsidR="000235C4">
              <w:t>Local Residents</w:t>
            </w:r>
          </w:p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Members         </w:t>
            </w:r>
            <w:r>
              <w:t xml:space="preserve">□ </w:t>
            </w:r>
            <w:r w:rsidR="000235C4">
              <w:t xml:space="preserve">Organized Tours    </w:t>
            </w:r>
            <w:r>
              <w:t xml:space="preserve">□ </w:t>
            </w:r>
            <w:r w:rsidR="000235C4">
              <w:t xml:space="preserve">Schools       </w:t>
            </w:r>
            <w:r>
              <w:t xml:space="preserve"> □ </w:t>
            </w:r>
            <w:r w:rsidR="000235C4">
              <w:t>Tourists</w:t>
            </w:r>
          </w:p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Youth                </w:t>
            </w:r>
            <w:r>
              <w:t xml:space="preserve">□ </w:t>
            </w:r>
            <w:r w:rsidR="000235C4">
              <w:t xml:space="preserve"> Other:</w:t>
            </w:r>
          </w:p>
        </w:tc>
      </w:tr>
      <w:tr w:rsidR="00D21CD1">
        <w:trPr>
          <w:trHeight w:val="320"/>
        </w:trPr>
        <w:tc>
          <w:tcPr>
            <w:tcW w:w="370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7290" w:type="dxa"/>
            <w:vMerge/>
            <w:shd w:val="clear" w:color="auto" w:fill="FFFFFF"/>
          </w:tcPr>
          <w:p w:rsidR="00D21CD1" w:rsidRDefault="00D21CD1"/>
        </w:tc>
      </w:tr>
      <w:tr w:rsidR="00D21CD1">
        <w:trPr>
          <w:trHeight w:val="269"/>
        </w:trPr>
        <w:tc>
          <w:tcPr>
            <w:tcW w:w="370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7290" w:type="dxa"/>
            <w:vMerge/>
            <w:shd w:val="clear" w:color="auto" w:fill="FFFFFF"/>
          </w:tcPr>
          <w:p w:rsidR="00D21CD1" w:rsidRDefault="00D21CD1"/>
        </w:tc>
      </w:tr>
      <w:tr w:rsidR="00D21CD1">
        <w:trPr>
          <w:trHeight w:val="269"/>
        </w:trPr>
        <w:tc>
          <w:tcPr>
            <w:tcW w:w="370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7290" w:type="dxa"/>
            <w:vMerge w:val="restart"/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Explorers          </w:t>
            </w:r>
            <w:r>
              <w:t xml:space="preserve">□ </w:t>
            </w:r>
            <w:r w:rsidR="000235C4">
              <w:t xml:space="preserve"> Facilitators      </w:t>
            </w:r>
            <w:r>
              <w:t xml:space="preserve">      □ </w:t>
            </w:r>
            <w:r w:rsidR="000235C4">
              <w:t xml:space="preserve"> Experience Seekers     </w:t>
            </w:r>
          </w:p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Hobbyists         </w:t>
            </w:r>
            <w:r>
              <w:t xml:space="preserve">□ </w:t>
            </w:r>
            <w:r w:rsidR="000235C4">
              <w:t xml:space="preserve"> Spiritual Pilgrims</w:t>
            </w:r>
          </w:p>
        </w:tc>
      </w:tr>
      <w:tr w:rsidR="00D21CD1">
        <w:trPr>
          <w:trHeight w:val="269"/>
        </w:trPr>
        <w:tc>
          <w:tcPr>
            <w:tcW w:w="370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7290" w:type="dxa"/>
            <w:vMerge/>
            <w:shd w:val="clear" w:color="auto" w:fill="FFFFFF"/>
          </w:tcPr>
          <w:p w:rsidR="00D21CD1" w:rsidRDefault="00D21CD1"/>
        </w:tc>
      </w:tr>
      <w:tr w:rsidR="00D21CD1">
        <w:trPr>
          <w:trHeight w:val="500"/>
        </w:trPr>
        <w:tc>
          <w:tcPr>
            <w:tcW w:w="3708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7290" w:type="dxa"/>
            <w:shd w:val="clear" w:color="auto" w:fill="FFFFFF"/>
          </w:tcPr>
          <w:p w:rsidR="00D21CD1" w:rsidRDefault="00524FB6">
            <w:r>
              <w:t xml:space="preserve">□ </w:t>
            </w:r>
            <w:r w:rsidR="000235C4">
              <w:t xml:space="preserve"> Special physical / intellectual need</w:t>
            </w:r>
          </w:p>
          <w:p w:rsidR="00D21CD1" w:rsidRDefault="000235C4">
            <w:r>
              <w:t>Describe:</w:t>
            </w:r>
          </w:p>
          <w:p w:rsidR="00D21CD1" w:rsidRDefault="00D21CD1"/>
        </w:tc>
      </w:tr>
    </w:tbl>
    <w:p w:rsidR="00D21CD1" w:rsidRDefault="00D21CD1">
      <w:pPr>
        <w:spacing w:after="0"/>
      </w:pPr>
    </w:p>
    <w:p w:rsidR="00D21CD1" w:rsidRDefault="000235C4" w:rsidP="00524FB6">
      <w:r>
        <w:br w:type="page"/>
      </w:r>
    </w:p>
    <w:tbl>
      <w:tblPr>
        <w:tblStyle w:val="a3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8"/>
        <w:gridCol w:w="4140"/>
        <w:gridCol w:w="1830"/>
        <w:gridCol w:w="2310"/>
      </w:tblGrid>
      <w:tr w:rsidR="00D21CD1">
        <w:tc>
          <w:tcPr>
            <w:tcW w:w="10998" w:type="dxa"/>
            <w:gridSpan w:val="4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lastRenderedPageBreak/>
              <w:t xml:space="preserve">Logistics: </w:t>
            </w:r>
          </w:p>
        </w:tc>
      </w:tr>
      <w:tr w:rsidR="00D21CD1"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Created by:</w:t>
            </w:r>
          </w:p>
        </w:tc>
        <w:tc>
          <w:tcPr>
            <w:tcW w:w="4140" w:type="dxa"/>
            <w:shd w:val="clear" w:color="auto" w:fill="FFFFFF"/>
          </w:tcPr>
          <w:p w:rsidR="00D21CD1" w:rsidRDefault="00D21CD1"/>
        </w:tc>
        <w:tc>
          <w:tcPr>
            <w:tcW w:w="1830" w:type="dxa"/>
            <w:shd w:val="clear" w:color="auto" w:fill="DBEEF3"/>
          </w:tcPr>
          <w:p w:rsidR="00D21CD1" w:rsidRDefault="000235C4">
            <w:r>
              <w:rPr>
                <w:b/>
              </w:rPr>
              <w:t>Date of Implementation:</w:t>
            </w:r>
            <w:r>
              <w:rPr>
                <w:b/>
                <w:color w:val="FF9900"/>
              </w:rPr>
              <w:t xml:space="preserve"> </w:t>
            </w:r>
          </w:p>
        </w:tc>
        <w:tc>
          <w:tcPr>
            <w:tcW w:w="2310" w:type="dxa"/>
            <w:shd w:val="clear" w:color="auto" w:fill="FFFFFF"/>
          </w:tcPr>
          <w:p w:rsidR="00D21CD1" w:rsidRDefault="00D21CD1"/>
        </w:tc>
      </w:tr>
      <w:tr w:rsidR="00D21CD1"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Date(s) Offered:</w:t>
            </w:r>
          </w:p>
        </w:tc>
        <w:tc>
          <w:tcPr>
            <w:tcW w:w="4140" w:type="dxa"/>
            <w:shd w:val="clear" w:color="auto" w:fill="FFFFFF"/>
          </w:tcPr>
          <w:p w:rsidR="00D21CD1" w:rsidRDefault="00D21CD1"/>
        </w:tc>
        <w:tc>
          <w:tcPr>
            <w:tcW w:w="1830" w:type="dxa"/>
            <w:shd w:val="clear" w:color="auto" w:fill="DBEEF3"/>
          </w:tcPr>
          <w:p w:rsidR="00D21CD1" w:rsidRDefault="000235C4">
            <w:r>
              <w:rPr>
                <w:b/>
              </w:rPr>
              <w:t>Program Length:</w:t>
            </w:r>
          </w:p>
        </w:tc>
        <w:tc>
          <w:tcPr>
            <w:tcW w:w="2310" w:type="dxa"/>
            <w:shd w:val="clear" w:color="auto" w:fill="FFFFFF"/>
          </w:tcPr>
          <w:p w:rsidR="00D21CD1" w:rsidRDefault="00D21CD1"/>
        </w:tc>
      </w:tr>
      <w:tr w:rsidR="00D21CD1"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Location:</w:t>
            </w:r>
          </w:p>
        </w:tc>
        <w:tc>
          <w:tcPr>
            <w:tcW w:w="8280" w:type="dxa"/>
            <w:gridSpan w:val="3"/>
            <w:shd w:val="clear" w:color="auto" w:fill="FFFFFF"/>
          </w:tcPr>
          <w:p w:rsidR="00D21CD1" w:rsidRDefault="00D21CD1"/>
        </w:tc>
      </w:tr>
      <w:tr w:rsidR="00D21CD1">
        <w:trPr>
          <w:trHeight w:val="220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Anticipated          # of Staff: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Facilitation:</w:t>
            </w:r>
          </w:p>
        </w:tc>
        <w:tc>
          <w:tcPr>
            <w:tcW w:w="4140" w:type="dxa"/>
            <w:shd w:val="clear" w:color="auto" w:fill="FFFFFF"/>
          </w:tcPr>
          <w:p w:rsidR="00D21CD1" w:rsidRDefault="00D21CD1"/>
        </w:tc>
        <w:tc>
          <w:tcPr>
            <w:tcW w:w="1830" w:type="dxa"/>
            <w:shd w:val="clear" w:color="auto" w:fill="DBEEF3"/>
          </w:tcPr>
          <w:p w:rsidR="00D21CD1" w:rsidRDefault="000235C4">
            <w:pPr>
              <w:widowControl w:val="0"/>
              <w:spacing w:line="276" w:lineRule="auto"/>
            </w:pPr>
            <w:r>
              <w:rPr>
                <w:b/>
              </w:rPr>
              <w:t># Volunteers:</w:t>
            </w:r>
          </w:p>
        </w:tc>
        <w:tc>
          <w:tcPr>
            <w:tcW w:w="2310" w:type="dxa"/>
            <w:shd w:val="clear" w:color="auto" w:fill="FFFFFF"/>
          </w:tcPr>
          <w:p w:rsidR="00D21CD1" w:rsidRDefault="00D21CD1">
            <w:pPr>
              <w:widowControl w:val="0"/>
              <w:spacing w:line="276" w:lineRule="auto"/>
            </w:pPr>
          </w:p>
        </w:tc>
      </w:tr>
      <w:tr w:rsidR="00D21CD1">
        <w:trPr>
          <w:trHeight w:val="520"/>
        </w:trPr>
        <w:tc>
          <w:tcPr>
            <w:tcW w:w="271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Group Size:</w:t>
            </w:r>
          </w:p>
        </w:tc>
        <w:tc>
          <w:tcPr>
            <w:tcW w:w="4140" w:type="dxa"/>
            <w:vMerge w:val="restart"/>
            <w:shd w:val="clear" w:color="auto" w:fill="FFFFFF"/>
          </w:tcPr>
          <w:p w:rsidR="00D21CD1" w:rsidRDefault="000235C4">
            <w:r>
              <w:rPr>
                <w:b/>
              </w:rPr>
              <w:t>Min:</w:t>
            </w:r>
          </w:p>
        </w:tc>
        <w:tc>
          <w:tcPr>
            <w:tcW w:w="4140" w:type="dxa"/>
            <w:gridSpan w:val="2"/>
            <w:vMerge w:val="restart"/>
            <w:shd w:val="clear" w:color="auto" w:fill="FFFFFF"/>
          </w:tcPr>
          <w:p w:rsidR="00D21CD1" w:rsidRDefault="000235C4">
            <w:pPr>
              <w:widowControl w:val="0"/>
            </w:pPr>
            <w:r>
              <w:rPr>
                <w:b/>
              </w:rPr>
              <w:t>Max:</w:t>
            </w:r>
          </w:p>
        </w:tc>
      </w:tr>
      <w:tr w:rsidR="00D21CD1">
        <w:trPr>
          <w:trHeight w:val="269"/>
        </w:trPr>
        <w:tc>
          <w:tcPr>
            <w:tcW w:w="2718" w:type="dxa"/>
            <w:vMerge/>
            <w:tcBorders>
              <w:top w:val="single" w:sz="4" w:space="0" w:color="000000"/>
            </w:tcBorders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  <w:jc w:val="right"/>
            </w:pPr>
          </w:p>
        </w:tc>
        <w:tc>
          <w:tcPr>
            <w:tcW w:w="4140" w:type="dxa"/>
            <w:vMerge/>
            <w:shd w:val="clear" w:color="auto" w:fill="FFFFFF"/>
          </w:tcPr>
          <w:p w:rsidR="00D21CD1" w:rsidRDefault="00D21CD1"/>
        </w:tc>
        <w:tc>
          <w:tcPr>
            <w:tcW w:w="4140" w:type="dxa"/>
            <w:gridSpan w:val="2"/>
            <w:vMerge/>
            <w:shd w:val="clear" w:color="auto" w:fill="FFFFFF"/>
          </w:tcPr>
          <w:p w:rsidR="00D21CD1" w:rsidRDefault="00D21CD1">
            <w:pPr>
              <w:widowControl w:val="0"/>
            </w:pPr>
          </w:p>
        </w:tc>
      </w:tr>
      <w:tr w:rsidR="00D21CD1">
        <w:trPr>
          <w:trHeight w:val="269"/>
        </w:trPr>
        <w:tc>
          <w:tcPr>
            <w:tcW w:w="2718" w:type="dxa"/>
            <w:vMerge/>
            <w:tcBorders>
              <w:top w:val="single" w:sz="4" w:space="0" w:color="000000"/>
            </w:tcBorders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  <w:jc w:val="right"/>
            </w:pPr>
          </w:p>
        </w:tc>
        <w:tc>
          <w:tcPr>
            <w:tcW w:w="4140" w:type="dxa"/>
            <w:vMerge/>
            <w:shd w:val="clear" w:color="auto" w:fill="FFFFFF"/>
          </w:tcPr>
          <w:p w:rsidR="00D21CD1" w:rsidRDefault="00D21CD1"/>
        </w:tc>
        <w:tc>
          <w:tcPr>
            <w:tcW w:w="4140" w:type="dxa"/>
            <w:gridSpan w:val="2"/>
            <w:vMerge/>
            <w:shd w:val="clear" w:color="auto" w:fill="FFFFFF"/>
          </w:tcPr>
          <w:p w:rsidR="00D21CD1" w:rsidRDefault="00D21CD1">
            <w:pPr>
              <w:widowControl w:val="0"/>
            </w:pPr>
          </w:p>
        </w:tc>
      </w:tr>
      <w:tr w:rsidR="00D21CD1">
        <w:trPr>
          <w:trHeight w:val="520"/>
        </w:trPr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Set-up</w:t>
            </w:r>
          </w:p>
        </w:tc>
        <w:tc>
          <w:tcPr>
            <w:tcW w:w="8280" w:type="dxa"/>
            <w:gridSpan w:val="3"/>
            <w:shd w:val="clear" w:color="auto" w:fill="FFFFFF"/>
          </w:tcPr>
          <w:p w:rsidR="00D21CD1" w:rsidRDefault="00D21CD1"/>
        </w:tc>
      </w:tr>
      <w:tr w:rsidR="00D21CD1">
        <w:trPr>
          <w:trHeight w:val="520"/>
        </w:trPr>
        <w:tc>
          <w:tcPr>
            <w:tcW w:w="27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Safety Concerns</w:t>
            </w:r>
          </w:p>
        </w:tc>
        <w:tc>
          <w:tcPr>
            <w:tcW w:w="8280" w:type="dxa"/>
            <w:gridSpan w:val="3"/>
            <w:shd w:val="clear" w:color="auto" w:fill="FFFFFF"/>
          </w:tcPr>
          <w:p w:rsidR="00D21CD1" w:rsidRDefault="00D21CD1"/>
        </w:tc>
      </w:tr>
    </w:tbl>
    <w:p w:rsidR="00D21CD1" w:rsidRDefault="00D21CD1">
      <w:pPr>
        <w:spacing w:after="0"/>
      </w:pPr>
    </w:p>
    <w:tbl>
      <w:tblPr>
        <w:tblStyle w:val="a4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8"/>
        <w:gridCol w:w="1980"/>
        <w:gridCol w:w="3600"/>
      </w:tblGrid>
      <w:tr w:rsidR="00D21CD1">
        <w:tc>
          <w:tcPr>
            <w:tcW w:w="10998" w:type="dxa"/>
            <w:gridSpan w:val="3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>Project Planning Milestones &amp; Set-Up</w:t>
            </w:r>
          </w:p>
          <w:p w:rsidR="00D21CD1" w:rsidRDefault="000235C4">
            <w:r>
              <w:rPr>
                <w:sz w:val="20"/>
                <w:szCs w:val="20"/>
              </w:rPr>
              <w:t>(List the steps required to prepare your interpretive product.)</w:t>
            </w:r>
          </w:p>
        </w:tc>
      </w:tr>
      <w:tr w:rsidR="00D21CD1">
        <w:trPr>
          <w:trHeight w:val="220"/>
        </w:trPr>
        <w:tc>
          <w:tcPr>
            <w:tcW w:w="54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Estimated hours of research and development time</w:t>
            </w:r>
          </w:p>
        </w:tc>
        <w:tc>
          <w:tcPr>
            <w:tcW w:w="5580" w:type="dxa"/>
            <w:gridSpan w:val="2"/>
          </w:tcPr>
          <w:p w:rsidR="00D21CD1" w:rsidRDefault="000235C4">
            <w:r>
              <w:rPr>
                <w:b/>
              </w:rPr>
              <w:t xml:space="preserve">  </w:t>
            </w:r>
          </w:p>
        </w:tc>
      </w:tr>
      <w:tr w:rsidR="00D21CD1">
        <w:tc>
          <w:tcPr>
            <w:tcW w:w="541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Activity (Outcome)</w:t>
            </w:r>
          </w:p>
        </w:tc>
        <w:tc>
          <w:tcPr>
            <w:tcW w:w="1980" w:type="dxa"/>
            <w:shd w:val="clear" w:color="auto" w:fill="DBEEF3"/>
          </w:tcPr>
          <w:p w:rsidR="00D21CD1" w:rsidRDefault="000235C4">
            <w:r>
              <w:rPr>
                <w:b/>
              </w:rPr>
              <w:t>Anticipated Completion Date</w:t>
            </w:r>
          </w:p>
        </w:tc>
        <w:tc>
          <w:tcPr>
            <w:tcW w:w="3600" w:type="dxa"/>
            <w:shd w:val="clear" w:color="auto" w:fill="DBEEF3"/>
          </w:tcPr>
          <w:p w:rsidR="00D21CD1" w:rsidRDefault="000235C4">
            <w:r>
              <w:rPr>
                <w:b/>
              </w:rPr>
              <w:t>Person Responsible</w:t>
            </w:r>
          </w:p>
        </w:tc>
      </w:tr>
      <w:tr w:rsidR="00D21CD1">
        <w:tc>
          <w:tcPr>
            <w:tcW w:w="5418" w:type="dxa"/>
            <w:shd w:val="clear" w:color="auto" w:fill="FFFFFF"/>
          </w:tcPr>
          <w:p w:rsidR="00D21CD1" w:rsidRDefault="00D21CD1"/>
        </w:tc>
        <w:tc>
          <w:tcPr>
            <w:tcW w:w="1980" w:type="dxa"/>
            <w:shd w:val="clear" w:color="auto" w:fill="FFFFFF"/>
          </w:tcPr>
          <w:p w:rsidR="00D21CD1" w:rsidRDefault="00D21CD1"/>
        </w:tc>
        <w:tc>
          <w:tcPr>
            <w:tcW w:w="3600" w:type="dxa"/>
            <w:shd w:val="clear" w:color="auto" w:fill="FFFFFF"/>
          </w:tcPr>
          <w:p w:rsidR="00D21CD1" w:rsidRDefault="00D21CD1"/>
        </w:tc>
      </w:tr>
      <w:tr w:rsidR="00D21CD1">
        <w:tc>
          <w:tcPr>
            <w:tcW w:w="5418" w:type="dxa"/>
            <w:shd w:val="clear" w:color="auto" w:fill="FFFFFF"/>
          </w:tcPr>
          <w:p w:rsidR="00D21CD1" w:rsidRDefault="00D21CD1"/>
        </w:tc>
        <w:tc>
          <w:tcPr>
            <w:tcW w:w="1980" w:type="dxa"/>
            <w:shd w:val="clear" w:color="auto" w:fill="FFFFFF"/>
          </w:tcPr>
          <w:p w:rsidR="00D21CD1" w:rsidRDefault="00D21CD1"/>
        </w:tc>
        <w:tc>
          <w:tcPr>
            <w:tcW w:w="3600" w:type="dxa"/>
            <w:shd w:val="clear" w:color="auto" w:fill="FFFFFF"/>
          </w:tcPr>
          <w:p w:rsidR="00D21CD1" w:rsidRDefault="00D21CD1"/>
        </w:tc>
      </w:tr>
      <w:tr w:rsidR="00D21CD1">
        <w:tc>
          <w:tcPr>
            <w:tcW w:w="5418" w:type="dxa"/>
          </w:tcPr>
          <w:p w:rsidR="00D21CD1" w:rsidRDefault="00D21CD1"/>
        </w:tc>
        <w:tc>
          <w:tcPr>
            <w:tcW w:w="1980" w:type="dxa"/>
          </w:tcPr>
          <w:p w:rsidR="00D21CD1" w:rsidRDefault="00D21CD1"/>
        </w:tc>
        <w:tc>
          <w:tcPr>
            <w:tcW w:w="3600" w:type="dxa"/>
          </w:tcPr>
          <w:p w:rsidR="00D21CD1" w:rsidRDefault="00D21CD1"/>
        </w:tc>
      </w:tr>
      <w:tr w:rsidR="00D21CD1">
        <w:tc>
          <w:tcPr>
            <w:tcW w:w="5418" w:type="dxa"/>
          </w:tcPr>
          <w:p w:rsidR="00D21CD1" w:rsidRDefault="00D21CD1"/>
        </w:tc>
        <w:tc>
          <w:tcPr>
            <w:tcW w:w="1980" w:type="dxa"/>
          </w:tcPr>
          <w:p w:rsidR="00D21CD1" w:rsidRDefault="00D21CD1"/>
        </w:tc>
        <w:tc>
          <w:tcPr>
            <w:tcW w:w="3600" w:type="dxa"/>
          </w:tcPr>
          <w:p w:rsidR="00D21CD1" w:rsidRDefault="00D21CD1"/>
        </w:tc>
      </w:tr>
      <w:tr w:rsidR="00D21CD1">
        <w:tc>
          <w:tcPr>
            <w:tcW w:w="5418" w:type="dxa"/>
          </w:tcPr>
          <w:p w:rsidR="00D21CD1" w:rsidRDefault="00D21CD1"/>
        </w:tc>
        <w:tc>
          <w:tcPr>
            <w:tcW w:w="1980" w:type="dxa"/>
          </w:tcPr>
          <w:p w:rsidR="00D21CD1" w:rsidRDefault="00D21CD1"/>
        </w:tc>
        <w:tc>
          <w:tcPr>
            <w:tcW w:w="3600" w:type="dxa"/>
          </w:tcPr>
          <w:p w:rsidR="00D21CD1" w:rsidRDefault="00D21CD1"/>
        </w:tc>
      </w:tr>
      <w:tr w:rsidR="00D21CD1">
        <w:tc>
          <w:tcPr>
            <w:tcW w:w="5418" w:type="dxa"/>
          </w:tcPr>
          <w:p w:rsidR="00D21CD1" w:rsidRDefault="00D21CD1"/>
        </w:tc>
        <w:tc>
          <w:tcPr>
            <w:tcW w:w="1980" w:type="dxa"/>
          </w:tcPr>
          <w:p w:rsidR="00D21CD1" w:rsidRDefault="00D21CD1"/>
        </w:tc>
        <w:tc>
          <w:tcPr>
            <w:tcW w:w="3600" w:type="dxa"/>
          </w:tcPr>
          <w:p w:rsidR="00D21CD1" w:rsidRDefault="00D21CD1"/>
        </w:tc>
      </w:tr>
    </w:tbl>
    <w:p w:rsidR="00D21CD1" w:rsidRDefault="00D21CD1">
      <w:pPr>
        <w:spacing w:after="0"/>
      </w:pPr>
    </w:p>
    <w:tbl>
      <w:tblPr>
        <w:tblStyle w:val="a5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8190"/>
      </w:tblGrid>
      <w:tr w:rsidR="00D21CD1">
        <w:tc>
          <w:tcPr>
            <w:tcW w:w="10998" w:type="dxa"/>
            <w:gridSpan w:val="2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 xml:space="preserve">Research </w:t>
            </w:r>
            <w:r>
              <w:rPr>
                <w:sz w:val="28"/>
                <w:szCs w:val="28"/>
              </w:rPr>
              <w:t>(Expand boxes or add additional pages as necessary)</w:t>
            </w:r>
          </w:p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Background Information:</w:t>
            </w:r>
          </w:p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8190" w:type="dxa"/>
            <w:shd w:val="clear" w:color="auto" w:fill="FFFFFF"/>
          </w:tcPr>
          <w:p w:rsidR="00D21CD1" w:rsidRDefault="00D21CD1"/>
          <w:p w:rsidR="00D21CD1" w:rsidRDefault="00D21CD1"/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Glossary: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(List and define jargon or specialized language that the average visitor may not know.)</w:t>
            </w:r>
          </w:p>
        </w:tc>
        <w:tc>
          <w:tcPr>
            <w:tcW w:w="8190" w:type="dxa"/>
            <w:shd w:val="clear" w:color="auto" w:fill="FFFFFF"/>
          </w:tcPr>
          <w:p w:rsidR="00D21CD1" w:rsidRDefault="00D21CD1">
            <w:bookmarkStart w:id="0" w:name="_gjdgxs" w:colFirst="0" w:colLast="0"/>
            <w:bookmarkEnd w:id="0"/>
          </w:p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Sources and References: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(Consider a broad range of resources including: artifact and archival collections, secondary publications, content experts (NSM curators), oral histories, internet, etc.)</w:t>
            </w:r>
          </w:p>
        </w:tc>
        <w:tc>
          <w:tcPr>
            <w:tcW w:w="8190" w:type="dxa"/>
            <w:shd w:val="clear" w:color="auto" w:fill="FFFFFF"/>
          </w:tcPr>
          <w:p w:rsidR="00D21CD1" w:rsidRDefault="00D21CD1"/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Making it Relevant: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(Connections to pop culture, current events, hot issues, etc.)</w:t>
            </w:r>
          </w:p>
        </w:tc>
        <w:tc>
          <w:tcPr>
            <w:tcW w:w="8190" w:type="dxa"/>
            <w:shd w:val="clear" w:color="auto" w:fill="FFFFFF"/>
          </w:tcPr>
          <w:p w:rsidR="00D21CD1" w:rsidRDefault="00D21CD1"/>
        </w:tc>
      </w:tr>
    </w:tbl>
    <w:p w:rsidR="00D21CD1" w:rsidRDefault="00D21CD1">
      <w:pPr>
        <w:spacing w:after="0"/>
      </w:pPr>
    </w:p>
    <w:p w:rsidR="00D21CD1" w:rsidRDefault="00D21CD1">
      <w:pPr>
        <w:spacing w:after="0"/>
      </w:pPr>
    </w:p>
    <w:tbl>
      <w:tblPr>
        <w:tblStyle w:val="a6"/>
        <w:tblW w:w="10980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5"/>
        <w:gridCol w:w="1575"/>
        <w:gridCol w:w="660"/>
        <w:gridCol w:w="1980"/>
        <w:gridCol w:w="1560"/>
        <w:gridCol w:w="2860"/>
      </w:tblGrid>
      <w:tr w:rsidR="00D21CD1" w:rsidTr="00524FB6">
        <w:trPr>
          <w:trHeight w:val="360"/>
        </w:trPr>
        <w:tc>
          <w:tcPr>
            <w:tcW w:w="10980" w:type="dxa"/>
            <w:gridSpan w:val="6"/>
            <w:shd w:val="clear" w:color="auto" w:fill="93CDDC"/>
            <w:tcMar>
              <w:left w:w="0" w:type="dxa"/>
              <w:right w:w="0" w:type="dxa"/>
            </w:tcMar>
          </w:tcPr>
          <w:p w:rsidR="00D21CD1" w:rsidRDefault="000235C4">
            <w:pPr>
              <w:widowControl w:val="0"/>
              <w:spacing w:after="0" w:line="240" w:lineRule="auto"/>
              <w:ind w:left="90"/>
            </w:pPr>
            <w:r>
              <w:rPr>
                <w:b/>
                <w:sz w:val="28"/>
                <w:szCs w:val="28"/>
              </w:rPr>
              <w:lastRenderedPageBreak/>
              <w:t>Artifacts</w:t>
            </w:r>
          </w:p>
        </w:tc>
      </w:tr>
      <w:tr w:rsidR="00D21CD1" w:rsidTr="00524FB6">
        <w:tc>
          <w:tcPr>
            <w:tcW w:w="2345" w:type="dxa"/>
            <w:vMerge w:val="restart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widowControl w:val="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575" w:type="dxa"/>
            <w:vMerge w:val="restart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widowControl w:val="0"/>
              <w:spacing w:after="0" w:line="240" w:lineRule="auto"/>
              <w:ind w:left="165"/>
            </w:pPr>
            <w:r>
              <w:rPr>
                <w:b/>
              </w:rPr>
              <w:t>Accession Number</w:t>
            </w:r>
          </w:p>
        </w:tc>
        <w:tc>
          <w:tcPr>
            <w:tcW w:w="4200" w:type="dxa"/>
            <w:gridSpan w:val="3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tabs>
                <w:tab w:val="right" w:pos="9360"/>
              </w:tabs>
              <w:spacing w:after="0" w:line="240" w:lineRule="auto"/>
              <w:jc w:val="center"/>
            </w:pPr>
            <w:r>
              <w:rPr>
                <w:b/>
              </w:rPr>
              <w:t>Loaned from NSM /Other Museum?</w:t>
            </w:r>
          </w:p>
        </w:tc>
        <w:tc>
          <w:tcPr>
            <w:tcW w:w="2860" w:type="dxa"/>
            <w:vMerge w:val="restart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tabs>
                <w:tab w:val="right" w:pos="9360"/>
              </w:tabs>
              <w:spacing w:after="0" w:line="240" w:lineRule="auto"/>
              <w:jc w:val="center"/>
            </w:pPr>
            <w:r>
              <w:rPr>
                <w:b/>
              </w:rPr>
              <w:t>Any Special Needs</w:t>
            </w:r>
          </w:p>
          <w:p w:rsidR="00D21CD1" w:rsidRDefault="000235C4">
            <w:pPr>
              <w:spacing w:after="0" w:line="240" w:lineRule="auto"/>
              <w:jc w:val="center"/>
            </w:pPr>
            <w:r>
              <w:t>(Conservation, Security, Care &amp; Handling, etc.)</w:t>
            </w:r>
          </w:p>
        </w:tc>
      </w:tr>
      <w:tr w:rsidR="00D21CD1" w:rsidTr="00524FB6">
        <w:trPr>
          <w:trHeight w:val="560"/>
        </w:trPr>
        <w:tc>
          <w:tcPr>
            <w:tcW w:w="2345" w:type="dxa"/>
            <w:vMerge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D21CD1">
            <w:pPr>
              <w:widowControl w:val="0"/>
              <w:spacing w:after="0" w:line="240" w:lineRule="auto"/>
            </w:pPr>
          </w:p>
        </w:tc>
        <w:tc>
          <w:tcPr>
            <w:tcW w:w="1575" w:type="dxa"/>
            <w:vMerge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D21CD1">
            <w:pPr>
              <w:widowControl w:val="0"/>
              <w:spacing w:after="0" w:line="240" w:lineRule="auto"/>
            </w:pPr>
          </w:p>
        </w:tc>
        <w:tc>
          <w:tcPr>
            <w:tcW w:w="660" w:type="dxa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spacing w:after="0" w:line="240" w:lineRule="auto"/>
              <w:ind w:left="90"/>
            </w:pPr>
            <w:r>
              <w:rPr>
                <w:b/>
                <w:sz w:val="20"/>
                <w:szCs w:val="20"/>
              </w:rPr>
              <w:t>Yes – Loan</w:t>
            </w:r>
          </w:p>
          <w:p w:rsidR="00D21CD1" w:rsidRDefault="000235C4">
            <w:pPr>
              <w:spacing w:after="0" w:line="240" w:lineRule="auto"/>
              <w:ind w:left="90"/>
            </w:pPr>
            <w:r>
              <w:rPr>
                <w:b/>
                <w:sz w:val="20"/>
                <w:szCs w:val="20"/>
              </w:rPr>
              <w:t>Agreement Number &amp; Date</w:t>
            </w:r>
          </w:p>
        </w:tc>
        <w:tc>
          <w:tcPr>
            <w:tcW w:w="1560" w:type="dxa"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0235C4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>Date</w:t>
            </w:r>
          </w:p>
          <w:p w:rsidR="00D21CD1" w:rsidRDefault="000235C4">
            <w:pPr>
              <w:widowControl w:val="0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 xml:space="preserve"> Returned</w:t>
            </w:r>
          </w:p>
        </w:tc>
        <w:tc>
          <w:tcPr>
            <w:tcW w:w="2860" w:type="dxa"/>
            <w:vMerge/>
            <w:shd w:val="clear" w:color="auto" w:fill="DBEEF3"/>
            <w:tcMar>
              <w:left w:w="0" w:type="dxa"/>
              <w:right w:w="0" w:type="dxa"/>
            </w:tcMar>
            <w:vAlign w:val="center"/>
          </w:tcPr>
          <w:p w:rsidR="00D21CD1" w:rsidRDefault="00D21CD1">
            <w:pPr>
              <w:spacing w:after="0" w:line="240" w:lineRule="auto"/>
              <w:jc w:val="center"/>
            </w:pPr>
          </w:p>
        </w:tc>
      </w:tr>
      <w:tr w:rsidR="00D21CD1" w:rsidTr="00524FB6">
        <w:tc>
          <w:tcPr>
            <w:tcW w:w="234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</w:pPr>
          </w:p>
        </w:tc>
        <w:tc>
          <w:tcPr>
            <w:tcW w:w="157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</w:tr>
      <w:tr w:rsidR="00D21CD1" w:rsidTr="00524FB6">
        <w:tc>
          <w:tcPr>
            <w:tcW w:w="234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7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</w:tr>
      <w:tr w:rsidR="00D21CD1" w:rsidTr="00524FB6">
        <w:tc>
          <w:tcPr>
            <w:tcW w:w="234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7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</w:tr>
      <w:tr w:rsidR="00D21CD1" w:rsidTr="00524FB6">
        <w:tc>
          <w:tcPr>
            <w:tcW w:w="234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75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6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98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D21CD1" w:rsidRDefault="00D21CD1">
            <w:pPr>
              <w:spacing w:after="0" w:line="240" w:lineRule="auto"/>
              <w:ind w:left="90"/>
            </w:pPr>
          </w:p>
        </w:tc>
      </w:tr>
    </w:tbl>
    <w:p w:rsidR="00D21CD1" w:rsidRDefault="00D21CD1">
      <w:pPr>
        <w:spacing w:after="0"/>
      </w:pPr>
    </w:p>
    <w:tbl>
      <w:tblPr>
        <w:tblStyle w:val="a7"/>
        <w:tblW w:w="10998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8190"/>
      </w:tblGrid>
      <w:tr w:rsidR="00D21CD1">
        <w:trPr>
          <w:trHeight w:val="340"/>
        </w:trPr>
        <w:tc>
          <w:tcPr>
            <w:tcW w:w="10998" w:type="dxa"/>
            <w:gridSpan w:val="2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>Materials and Supplies:</w:t>
            </w:r>
          </w:p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Supplies: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(Balls, Puppets, Dishes, etc.)</w:t>
            </w:r>
          </w:p>
        </w:tc>
        <w:tc>
          <w:tcPr>
            <w:tcW w:w="8190" w:type="dxa"/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Structural Items: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(Tables, Chairs, Tents, etc.)</w:t>
            </w:r>
          </w:p>
        </w:tc>
        <w:tc>
          <w:tcPr>
            <w:tcW w:w="8190" w:type="dxa"/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  <w:tr w:rsidR="00D21CD1">
        <w:tc>
          <w:tcPr>
            <w:tcW w:w="2808" w:type="dxa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Consumable Resources: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(Craft Supplies, Food, etc.)</w:t>
            </w:r>
          </w:p>
        </w:tc>
        <w:tc>
          <w:tcPr>
            <w:tcW w:w="8190" w:type="dxa"/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  <w:tr w:rsidR="00D21CD1">
        <w:tc>
          <w:tcPr>
            <w:tcW w:w="2808" w:type="dxa"/>
            <w:tcBorders>
              <w:bottom w:val="single" w:sz="8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 xml:space="preserve">Intangible Heritage: 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(Songs, Stories, Music, etc.)</w:t>
            </w:r>
          </w:p>
        </w:tc>
        <w:tc>
          <w:tcPr>
            <w:tcW w:w="8190" w:type="dxa"/>
            <w:tcBorders>
              <w:bottom w:val="single" w:sz="8" w:space="0" w:color="000000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  <w:tr w:rsidR="00D21CD1">
        <w:tc>
          <w:tcPr>
            <w:tcW w:w="2808" w:type="dxa"/>
            <w:tcBorders>
              <w:bottom w:val="single" w:sz="8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Display Pieces:</w:t>
            </w:r>
          </w:p>
          <w:p w:rsidR="00D21CD1" w:rsidRDefault="000235C4">
            <w:pPr>
              <w:tabs>
                <w:tab w:val="right" w:pos="9360"/>
              </w:tabs>
            </w:pPr>
            <w:r>
              <w:rPr>
                <w:sz w:val="20"/>
                <w:szCs w:val="20"/>
              </w:rPr>
              <w:t>(Cases, Mounts, Labels, etc.)</w:t>
            </w:r>
          </w:p>
        </w:tc>
        <w:tc>
          <w:tcPr>
            <w:tcW w:w="8190" w:type="dxa"/>
            <w:tcBorders>
              <w:bottom w:val="single" w:sz="8" w:space="0" w:color="000000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  <w:tr w:rsidR="00D21CD1">
        <w:tc>
          <w:tcPr>
            <w:tcW w:w="2808" w:type="dxa"/>
            <w:tcBorders>
              <w:bottom w:val="single" w:sz="8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Archival Materials:</w:t>
            </w:r>
          </w:p>
        </w:tc>
        <w:tc>
          <w:tcPr>
            <w:tcW w:w="8190" w:type="dxa"/>
            <w:tcBorders>
              <w:bottom w:val="single" w:sz="8" w:space="0" w:color="000000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  <w:tr w:rsidR="00D21CD1">
        <w:tc>
          <w:tcPr>
            <w:tcW w:w="2808" w:type="dxa"/>
            <w:tcBorders>
              <w:bottom w:val="single" w:sz="8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Props, Replicas &amp; Costumes:</w:t>
            </w:r>
          </w:p>
        </w:tc>
        <w:tc>
          <w:tcPr>
            <w:tcW w:w="8190" w:type="dxa"/>
            <w:tcBorders>
              <w:bottom w:val="single" w:sz="8" w:space="0" w:color="000000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</w:tr>
    </w:tbl>
    <w:p w:rsidR="00D21CD1" w:rsidRDefault="00D21CD1">
      <w:pPr>
        <w:spacing w:after="0" w:line="240" w:lineRule="auto"/>
      </w:pPr>
    </w:p>
    <w:tbl>
      <w:tblPr>
        <w:tblStyle w:val="a8"/>
        <w:tblW w:w="1102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2700"/>
        <w:gridCol w:w="2520"/>
        <w:gridCol w:w="3720"/>
      </w:tblGrid>
      <w:tr w:rsidR="00D21CD1">
        <w:tc>
          <w:tcPr>
            <w:tcW w:w="11025" w:type="dxa"/>
            <w:gridSpan w:val="4"/>
            <w:tcBorders>
              <w:bottom w:val="single" w:sz="4" w:space="0" w:color="000000"/>
            </w:tcBorders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>Community</w:t>
            </w:r>
            <w:r w:rsidR="00C32125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Resources &amp; Partners</w:t>
            </w:r>
          </w:p>
        </w:tc>
      </w:tr>
      <w:tr w:rsidR="00D21CD1">
        <w:tc>
          <w:tcPr>
            <w:tcW w:w="2085" w:type="dxa"/>
            <w:tcBorders>
              <w:top w:val="nil"/>
              <w:bottom w:val="single" w:sz="4" w:space="0" w:color="000000"/>
              <w:right w:val="nil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Organization: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Contact Person: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Email/Phone: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Resource Provided:</w:t>
            </w:r>
          </w:p>
        </w:tc>
      </w:tr>
      <w:tr w:rsidR="00D21CD1">
        <w:tc>
          <w:tcPr>
            <w:tcW w:w="2085" w:type="dxa"/>
            <w:tcBorders>
              <w:bottom w:val="nil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2700" w:type="dxa"/>
            <w:tcBorders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520" w:type="dxa"/>
            <w:tcBorders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3720" w:type="dxa"/>
            <w:tcBorders>
              <w:bottom w:val="nil"/>
            </w:tcBorders>
            <w:shd w:val="clear" w:color="auto" w:fill="FFFFFF"/>
          </w:tcPr>
          <w:p w:rsidR="00D21CD1" w:rsidRDefault="00D21CD1"/>
        </w:tc>
      </w:tr>
      <w:tr w:rsidR="00D21CD1">
        <w:tc>
          <w:tcPr>
            <w:tcW w:w="2085" w:type="dxa"/>
            <w:tcBorders>
              <w:top w:val="nil"/>
              <w:bottom w:val="nil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  <w:p w:rsidR="00D21CD1" w:rsidRDefault="00D21CD1"/>
          <w:p w:rsidR="00D21CD1" w:rsidRDefault="00D21CD1"/>
          <w:p w:rsidR="00D21CD1" w:rsidRDefault="00D21CD1"/>
        </w:tc>
        <w:tc>
          <w:tcPr>
            <w:tcW w:w="3720" w:type="dxa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</w:tc>
      </w:tr>
      <w:tr w:rsidR="00D21CD1">
        <w:tc>
          <w:tcPr>
            <w:tcW w:w="2085" w:type="dxa"/>
            <w:tcBorders>
              <w:top w:val="nil"/>
            </w:tcBorders>
            <w:shd w:val="clear" w:color="auto" w:fill="FFFFFF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2700" w:type="dxa"/>
            <w:tcBorders>
              <w:top w:val="nil"/>
            </w:tcBorders>
            <w:shd w:val="clear" w:color="auto" w:fill="FFFFFF"/>
          </w:tcPr>
          <w:p w:rsidR="00D21CD1" w:rsidRDefault="00D21CD1"/>
        </w:tc>
        <w:tc>
          <w:tcPr>
            <w:tcW w:w="2520" w:type="dxa"/>
            <w:tcBorders>
              <w:top w:val="nil"/>
            </w:tcBorders>
            <w:shd w:val="clear" w:color="auto" w:fill="FFFFFF"/>
          </w:tcPr>
          <w:p w:rsidR="00D21CD1" w:rsidRDefault="00D21CD1"/>
        </w:tc>
        <w:tc>
          <w:tcPr>
            <w:tcW w:w="3720" w:type="dxa"/>
            <w:tcBorders>
              <w:top w:val="nil"/>
            </w:tcBorders>
            <w:shd w:val="clear" w:color="auto" w:fill="FFFFFF"/>
          </w:tcPr>
          <w:p w:rsidR="00D21CD1" w:rsidRDefault="00D21CD1"/>
        </w:tc>
      </w:tr>
    </w:tbl>
    <w:p w:rsidR="00D21CD1" w:rsidRDefault="00D21CD1">
      <w:pPr>
        <w:spacing w:after="0"/>
      </w:pPr>
    </w:p>
    <w:p w:rsidR="00D21CD1" w:rsidRDefault="00D21CD1">
      <w:pPr>
        <w:spacing w:after="0"/>
      </w:pPr>
    </w:p>
    <w:p w:rsidR="00D21CD1" w:rsidRDefault="00D21CD1">
      <w:pPr>
        <w:spacing w:after="0"/>
      </w:pPr>
    </w:p>
    <w:p w:rsidR="00D21CD1" w:rsidRDefault="00D21CD1">
      <w:pPr>
        <w:spacing w:after="0"/>
      </w:pPr>
    </w:p>
    <w:p w:rsidR="00D21CD1" w:rsidRDefault="00D21CD1">
      <w:pPr>
        <w:spacing w:after="0"/>
      </w:pPr>
    </w:p>
    <w:p w:rsidR="00D21CD1" w:rsidRDefault="00D21CD1">
      <w:pPr>
        <w:spacing w:after="0"/>
      </w:pPr>
    </w:p>
    <w:tbl>
      <w:tblPr>
        <w:tblStyle w:val="a9"/>
        <w:tblW w:w="109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8"/>
      </w:tblGrid>
      <w:tr w:rsidR="00D21CD1">
        <w:tc>
          <w:tcPr>
            <w:tcW w:w="10998" w:type="dxa"/>
            <w:tcBorders>
              <w:bottom w:val="single" w:sz="4" w:space="0" w:color="000000"/>
            </w:tcBorders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lastRenderedPageBreak/>
              <w:t>Detailed Product Description</w:t>
            </w:r>
          </w:p>
          <w:p w:rsidR="00D21CD1" w:rsidRDefault="000235C4">
            <w:r>
              <w:rPr>
                <w:sz w:val="20"/>
                <w:szCs w:val="20"/>
              </w:rPr>
              <w:t>(Expand this box or add additional pages as necessary.  Use the below space to fully describe the product.  Depending on the product this could include when appropriate a procedure, craft instructions, suggested script, exhibit text/labels, schedule of events, etc.)</w:t>
            </w:r>
          </w:p>
        </w:tc>
      </w:tr>
      <w:tr w:rsidR="00D21CD1">
        <w:tc>
          <w:tcPr>
            <w:tcW w:w="10998" w:type="dxa"/>
            <w:shd w:val="clear" w:color="auto" w:fill="FFFFFF"/>
          </w:tcPr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  <w:p w:rsidR="00D21CD1" w:rsidRDefault="00D21CD1"/>
        </w:tc>
      </w:tr>
    </w:tbl>
    <w:p w:rsidR="00D21CD1" w:rsidRDefault="00D21CD1">
      <w:pPr>
        <w:spacing w:after="0"/>
      </w:pPr>
    </w:p>
    <w:tbl>
      <w:tblPr>
        <w:tblStyle w:val="aa"/>
        <w:tblW w:w="1101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5"/>
        <w:gridCol w:w="2385"/>
        <w:gridCol w:w="360"/>
        <w:gridCol w:w="2445"/>
        <w:gridCol w:w="420"/>
        <w:gridCol w:w="2775"/>
      </w:tblGrid>
      <w:tr w:rsidR="00D21CD1">
        <w:trPr>
          <w:trHeight w:val="280"/>
        </w:trPr>
        <w:tc>
          <w:tcPr>
            <w:tcW w:w="11010" w:type="dxa"/>
            <w:gridSpan w:val="6"/>
            <w:shd w:val="clear" w:color="auto" w:fill="93CDDC"/>
          </w:tcPr>
          <w:p w:rsidR="00D21CD1" w:rsidRDefault="000235C4">
            <w:r>
              <w:rPr>
                <w:b/>
                <w:sz w:val="28"/>
                <w:szCs w:val="28"/>
              </w:rPr>
              <w:t>Plan to Evaluate</w:t>
            </w:r>
          </w:p>
        </w:tc>
      </w:tr>
      <w:tr w:rsidR="00D21CD1">
        <w:tc>
          <w:tcPr>
            <w:tcW w:w="2625" w:type="dxa"/>
            <w:vMerge w:val="restart"/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Type of Evaluation:</w:t>
            </w:r>
          </w:p>
        </w:tc>
        <w:tc>
          <w:tcPr>
            <w:tcW w:w="8385" w:type="dxa"/>
            <w:gridSpan w:val="5"/>
            <w:tcBorders>
              <w:bottom w:val="nil"/>
            </w:tcBorders>
            <w:shd w:val="clear" w:color="auto" w:fill="FFFFFF"/>
          </w:tcPr>
          <w:p w:rsidR="00D21CD1" w:rsidRDefault="000235C4">
            <w:r>
              <w:rPr>
                <w:b/>
              </w:rPr>
              <w:t>Formal Evaluation Options:</w:t>
            </w:r>
          </w:p>
        </w:tc>
      </w:tr>
      <w:tr w:rsidR="00D21CD1">
        <w:tc>
          <w:tcPr>
            <w:tcW w:w="2625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23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On-Site Visitor </w:t>
            </w:r>
            <w:r w:rsidR="00C32125">
              <w:t>Survey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proofErr w:type="gramStart"/>
            <w:r>
              <w:t xml:space="preserve">□ </w:t>
            </w:r>
            <w:r w:rsidR="000235C4">
              <w:t xml:space="preserve"> Online</w:t>
            </w:r>
            <w:proofErr w:type="gramEnd"/>
            <w:r w:rsidR="000235C4">
              <w:t xml:space="preserve"> Visitor Survey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>Focus Group</w:t>
            </w:r>
          </w:p>
        </w:tc>
      </w:tr>
      <w:tr w:rsidR="00D21CD1">
        <w:tc>
          <w:tcPr>
            <w:tcW w:w="2625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2385" w:type="dxa"/>
            <w:tcBorders>
              <w:top w:val="nil"/>
              <w:bottom w:val="single" w:sz="4" w:space="0" w:color="000000"/>
              <w:right w:val="nil"/>
            </w:tcBorders>
            <w:shd w:val="clear" w:color="auto" w:fill="FFFFFF"/>
          </w:tcPr>
          <w:p w:rsidR="00D21CD1" w:rsidRDefault="00C32125">
            <w:pPr>
              <w:spacing w:line="276" w:lineRule="auto"/>
            </w:pPr>
            <w:proofErr w:type="gramStart"/>
            <w:r>
              <w:t>□  Other</w:t>
            </w:r>
            <w:proofErr w:type="gramEnd"/>
            <w:r>
              <w:t>:</w:t>
            </w:r>
          </w:p>
        </w:tc>
        <w:tc>
          <w:tcPr>
            <w:tcW w:w="6000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FFFFFF"/>
          </w:tcPr>
          <w:p w:rsidR="00D21CD1" w:rsidRDefault="00D21CD1">
            <w:pPr>
              <w:spacing w:line="276" w:lineRule="auto"/>
            </w:pPr>
          </w:p>
        </w:tc>
      </w:tr>
      <w:tr w:rsidR="00D21CD1">
        <w:tc>
          <w:tcPr>
            <w:tcW w:w="2625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8385" w:type="dxa"/>
            <w:gridSpan w:val="5"/>
            <w:tcBorders>
              <w:top w:val="single" w:sz="4" w:space="0" w:color="000000"/>
              <w:bottom w:val="nil"/>
            </w:tcBorders>
            <w:shd w:val="clear" w:color="auto" w:fill="FFFFFF"/>
          </w:tcPr>
          <w:p w:rsidR="00D21CD1" w:rsidRDefault="000235C4">
            <w:r>
              <w:rPr>
                <w:b/>
              </w:rPr>
              <w:t>Informal Evaluation Options:</w:t>
            </w:r>
          </w:p>
        </w:tc>
      </w:tr>
      <w:tr w:rsidR="00D21CD1">
        <w:tc>
          <w:tcPr>
            <w:tcW w:w="2625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238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517252">
              <w:t>Debrief</w:t>
            </w:r>
            <w:r w:rsidR="000235C4">
              <w:t xml:space="preserve"> Meeting 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V</w:t>
            </w:r>
            <w:bookmarkStart w:id="1" w:name="_GoBack"/>
            <w:bookmarkEnd w:id="1"/>
            <w:r w:rsidR="000235C4">
              <w:t>isitor Comments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nil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 xml:space="preserve"> Staff Comments</w:t>
            </w:r>
          </w:p>
        </w:tc>
      </w:tr>
      <w:tr w:rsidR="00D21CD1">
        <w:tc>
          <w:tcPr>
            <w:tcW w:w="2625" w:type="dxa"/>
            <w:vMerge/>
            <w:shd w:val="clear" w:color="auto" w:fill="DBEEF3"/>
          </w:tcPr>
          <w:p w:rsidR="00D21CD1" w:rsidRDefault="00D21CD1">
            <w:pPr>
              <w:tabs>
                <w:tab w:val="right" w:pos="9360"/>
              </w:tabs>
            </w:pPr>
          </w:p>
        </w:tc>
        <w:tc>
          <w:tcPr>
            <w:tcW w:w="8385" w:type="dxa"/>
            <w:gridSpan w:val="5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D21CD1" w:rsidRDefault="00524FB6">
            <w:pPr>
              <w:spacing w:line="276" w:lineRule="auto"/>
            </w:pPr>
            <w:r>
              <w:t xml:space="preserve">□ </w:t>
            </w:r>
            <w:r w:rsidR="000235C4">
              <w:t>Other:</w:t>
            </w:r>
          </w:p>
        </w:tc>
      </w:tr>
      <w:tr w:rsidR="00D21CD1">
        <w:tc>
          <w:tcPr>
            <w:tcW w:w="2625" w:type="dxa"/>
            <w:tcBorders>
              <w:bottom w:val="single" w:sz="4" w:space="0" w:color="000000"/>
            </w:tcBorders>
            <w:shd w:val="clear" w:color="auto" w:fill="DBEEF3"/>
          </w:tcPr>
          <w:p w:rsidR="00D21CD1" w:rsidRDefault="000235C4">
            <w:pPr>
              <w:tabs>
                <w:tab w:val="right" w:pos="9360"/>
              </w:tabs>
            </w:pPr>
            <w:r>
              <w:rPr>
                <w:b/>
              </w:rPr>
              <w:t>Evaluation Activity</w:t>
            </w:r>
          </w:p>
        </w:tc>
        <w:tc>
          <w:tcPr>
            <w:tcW w:w="2745" w:type="dxa"/>
            <w:gridSpan w:val="2"/>
            <w:tcBorders>
              <w:bottom w:val="single" w:sz="4" w:space="0" w:color="000000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Anticipated Completion Date</w:t>
            </w:r>
          </w:p>
        </w:tc>
        <w:tc>
          <w:tcPr>
            <w:tcW w:w="2865" w:type="dxa"/>
            <w:gridSpan w:val="2"/>
            <w:tcBorders>
              <w:bottom w:val="single" w:sz="4" w:space="0" w:color="000000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Person Responsible</w:t>
            </w:r>
          </w:p>
        </w:tc>
        <w:tc>
          <w:tcPr>
            <w:tcW w:w="2775" w:type="dxa"/>
            <w:tcBorders>
              <w:bottom w:val="single" w:sz="4" w:space="0" w:color="000000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Is completed evaluation attached to this document?</w:t>
            </w:r>
          </w:p>
        </w:tc>
      </w:tr>
      <w:tr w:rsidR="00D21CD1">
        <w:tc>
          <w:tcPr>
            <w:tcW w:w="2625" w:type="dxa"/>
            <w:tcBorders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745" w:type="dxa"/>
            <w:gridSpan w:val="2"/>
            <w:tcBorders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865" w:type="dxa"/>
            <w:gridSpan w:val="2"/>
            <w:tcBorders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775" w:type="dxa"/>
            <w:tcBorders>
              <w:bottom w:val="nil"/>
            </w:tcBorders>
            <w:shd w:val="clear" w:color="auto" w:fill="FFFFFF"/>
          </w:tcPr>
          <w:p w:rsidR="00D21CD1" w:rsidRDefault="00D21CD1"/>
        </w:tc>
      </w:tr>
      <w:tr w:rsidR="00D21CD1">
        <w:tc>
          <w:tcPr>
            <w:tcW w:w="2625" w:type="dxa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  <w:p w:rsidR="00D21CD1" w:rsidRDefault="00D21CD1"/>
          <w:p w:rsidR="00D21CD1" w:rsidRDefault="00D21CD1"/>
        </w:tc>
        <w:tc>
          <w:tcPr>
            <w:tcW w:w="274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8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</w:tc>
        <w:tc>
          <w:tcPr>
            <w:tcW w:w="2775" w:type="dxa"/>
            <w:tcBorders>
              <w:top w:val="nil"/>
              <w:bottom w:val="nil"/>
            </w:tcBorders>
            <w:shd w:val="clear" w:color="auto" w:fill="FFFFFF"/>
          </w:tcPr>
          <w:p w:rsidR="00D21CD1" w:rsidRDefault="00D21CD1"/>
        </w:tc>
      </w:tr>
      <w:tr w:rsidR="00D21CD1">
        <w:tc>
          <w:tcPr>
            <w:tcW w:w="262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D21CD1" w:rsidRDefault="00D21CD1"/>
        </w:tc>
        <w:tc>
          <w:tcPr>
            <w:tcW w:w="274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D21CD1" w:rsidRDefault="00D21CD1"/>
        </w:tc>
        <w:tc>
          <w:tcPr>
            <w:tcW w:w="2865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D21CD1" w:rsidRDefault="00D21CD1"/>
        </w:tc>
        <w:tc>
          <w:tcPr>
            <w:tcW w:w="2775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:rsidR="00D21CD1" w:rsidRDefault="00D21CD1"/>
        </w:tc>
      </w:tr>
      <w:tr w:rsidR="00D21CD1">
        <w:tc>
          <w:tcPr>
            <w:tcW w:w="2625" w:type="dxa"/>
            <w:tcBorders>
              <w:bottom w:val="single" w:sz="4" w:space="0" w:color="000000"/>
            </w:tcBorders>
            <w:shd w:val="clear" w:color="auto" w:fill="DBEEF3"/>
          </w:tcPr>
          <w:p w:rsidR="00D21CD1" w:rsidRDefault="000235C4">
            <w:r>
              <w:rPr>
                <w:b/>
              </w:rPr>
              <w:t>List any future/long-term maintenance or sustainability issues:</w:t>
            </w:r>
          </w:p>
        </w:tc>
        <w:tc>
          <w:tcPr>
            <w:tcW w:w="8385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D21CD1" w:rsidRDefault="00D21CD1"/>
          <w:p w:rsidR="00D21CD1" w:rsidRDefault="00D21CD1"/>
          <w:p w:rsidR="00D21CD1" w:rsidRDefault="00D21CD1"/>
          <w:p w:rsidR="00D21CD1" w:rsidRDefault="00D21CD1"/>
        </w:tc>
      </w:tr>
    </w:tbl>
    <w:p w:rsidR="00D21CD1" w:rsidRDefault="00D21CD1"/>
    <w:sectPr w:rsidR="00D21CD1" w:rsidSect="00524FB6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5C4" w:rsidRDefault="000235C4">
      <w:pPr>
        <w:spacing w:after="0" w:line="240" w:lineRule="auto"/>
      </w:pPr>
      <w:r>
        <w:separator/>
      </w:r>
    </w:p>
  </w:endnote>
  <w:endnote w:type="continuationSeparator" w:id="0">
    <w:p w:rsidR="000235C4" w:rsidRDefault="0002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CD1" w:rsidRDefault="000235C4">
    <w:pPr>
      <w:tabs>
        <w:tab w:val="center" w:pos="4680"/>
        <w:tab w:val="right" w:pos="9360"/>
      </w:tabs>
      <w:spacing w:after="720" w:line="240" w:lineRule="auto"/>
      <w:jc w:val="center"/>
    </w:pPr>
    <w:r>
      <w:rPr>
        <w:sz w:val="18"/>
        <w:szCs w:val="18"/>
      </w:rPr>
      <w:t xml:space="preserve">Document 5 – Interpretive Product Plan (Page </w:t>
    </w:r>
    <w:r>
      <w:fldChar w:fldCharType="begin"/>
    </w:r>
    <w:r>
      <w:instrText>PAGE</w:instrText>
    </w:r>
    <w:r>
      <w:fldChar w:fldCharType="separate"/>
    </w:r>
    <w:r w:rsidR="00517252">
      <w:rPr>
        <w:noProof/>
      </w:rPr>
      <w:t>3</w:t>
    </w:r>
    <w:r>
      <w:fldChar w:fldCharType="end"/>
    </w:r>
    <w:r>
      <w:rPr>
        <w:sz w:val="18"/>
        <w:szCs w:val="18"/>
      </w:rPr>
      <w:t xml:space="preserve"> of </w:t>
    </w:r>
    <w:r>
      <w:fldChar w:fldCharType="begin"/>
    </w:r>
    <w:r>
      <w:instrText>NUMPAGES</w:instrText>
    </w:r>
    <w:r>
      <w:fldChar w:fldCharType="separate"/>
    </w:r>
    <w:r w:rsidR="00517252">
      <w:rPr>
        <w:noProof/>
      </w:rPr>
      <w:t>4</w:t>
    </w:r>
    <w:r>
      <w:fldChar w:fldCharType="end"/>
    </w:r>
    <w:r>
      <w:rPr>
        <w:b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5C4" w:rsidRDefault="000235C4">
      <w:pPr>
        <w:spacing w:after="0" w:line="240" w:lineRule="auto"/>
      </w:pPr>
      <w:r>
        <w:separator/>
      </w:r>
    </w:p>
  </w:footnote>
  <w:footnote w:type="continuationSeparator" w:id="0">
    <w:p w:rsidR="000235C4" w:rsidRDefault="00023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D1"/>
    <w:rsid w:val="000235C4"/>
    <w:rsid w:val="00517252"/>
    <w:rsid w:val="00524FB6"/>
    <w:rsid w:val="008C3E4E"/>
    <w:rsid w:val="00C32125"/>
    <w:rsid w:val="00D2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C80A0"/>
  <w15:docId w15:val="{C34B2019-C1BB-4734-93EE-C2125E5E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E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</dc:creator>
  <cp:lastModifiedBy>Coleman, Amy</cp:lastModifiedBy>
  <cp:revision>3</cp:revision>
  <dcterms:created xsi:type="dcterms:W3CDTF">2017-01-26T18:34:00Z</dcterms:created>
  <dcterms:modified xsi:type="dcterms:W3CDTF">2017-01-26T18:35:00Z</dcterms:modified>
</cp:coreProperties>
</file>